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F493" w14:textId="77777777" w:rsidR="005D72D4" w:rsidRDefault="00000000">
      <w:pPr>
        <w:spacing w:line="256" w:lineRule="auto"/>
        <w:rPr>
          <w:kern w:val="0"/>
          <w14:ligatures w14:val="none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1978604" wp14:editId="4CFD17ED">
            <wp:extent cx="2524760" cy="497840"/>
            <wp:effectExtent l="0" t="0" r="889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  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Spécification</w:t>
      </w:r>
      <w:proofErr w:type="spellEnd"/>
      <w:r>
        <w:rPr>
          <w:rFonts w:ascii="Arial" w:eastAsia="Times New Roman" w:hAnsi="Arial" w:cs="Arial"/>
          <w:b/>
          <w:bCs/>
          <w:sz w:val="30"/>
          <w:szCs w:val="30"/>
        </w:rPr>
        <w:t xml:space="preserve"> CSI</w:t>
      </w:r>
    </w:p>
    <w:p w14:paraId="0B6D731D" w14:textId="77777777" w:rsidR="005D72D4" w:rsidRDefault="00E84036">
      <w:pPr>
        <w:spacing w:after="0" w:line="256" w:lineRule="auto"/>
        <w:jc w:val="center"/>
        <w:divId w:val="1515412247"/>
      </w:pPr>
      <w:r>
        <w:rPr>
          <w:noProof/>
        </w:rPr>
        <w:pict w14:anchorId="248BBC16">
          <v:rect id="_x0000_i1025" alt="" style="width:468pt;height:.75pt;mso-width-percent:0;mso-height-percent:0;mso-width-percent:0;mso-height-percent:0" o:hralign="center" o:hrstd="t" o:hrnoshade="t" o:hr="t" fillcolor="#333" stroked="f"/>
        </w:pict>
      </w:r>
    </w:p>
    <w:p w14:paraId="00E5CC7F" w14:textId="77777777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Guide des spécifications du produit LE-6XIN</w:t>
      </w:r>
      <w:r>
        <w:rPr>
          <w:rFonts w:ascii="Arial" w:hAnsi="Arial" w:cs="Arial"/>
        </w:rPr>
        <w:br/>
        <w:t>Modèle RenewAire ERV -- Ventilateur à récupération d'énergie air-air</w:t>
      </w:r>
      <w:r>
        <w:rPr>
          <w:rFonts w:ascii="Arial" w:hAnsi="Arial" w:cs="Arial"/>
        </w:rPr>
        <w:br/>
        <w:t>Pour installation à l'extérieur ou à l'intérieur</w:t>
      </w:r>
      <w:r>
        <w:rPr>
          <w:rFonts w:ascii="Arial" w:hAnsi="Arial" w:cs="Arial"/>
        </w:rPr>
        <w:br/>
        <w:t>CSI MasterFormat Catégorie 23 72 00</w:t>
      </w:r>
    </w:p>
    <w:p w14:paraId="0AE2D70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3B5F74BE" w14:textId="20561E7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Note à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l'utilisateur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protégé par des droits </w:t>
      </w:r>
      <w:proofErr w:type="spellStart"/>
      <w:r>
        <w:rPr>
          <w:rFonts w:ascii="Arial" w:hAnsi="Arial" w:cs="Arial"/>
          <w:sz w:val="18"/>
          <w:szCs w:val="18"/>
        </w:rPr>
        <w:t>d'auteur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propriété</w:t>
      </w:r>
      <w:proofErr w:type="spellEnd"/>
      <w:r>
        <w:rPr>
          <w:rFonts w:ascii="Arial" w:hAnsi="Arial" w:cs="Arial"/>
          <w:sz w:val="18"/>
          <w:szCs w:val="18"/>
        </w:rPr>
        <w:t xml:space="preserve"> de RenewAire, LLC. </w:t>
      </w:r>
      <w:proofErr w:type="spellStart"/>
      <w:r>
        <w:rPr>
          <w:rFonts w:ascii="Arial" w:hAnsi="Arial" w:cs="Arial"/>
          <w:sz w:val="18"/>
          <w:szCs w:val="18"/>
        </w:rPr>
        <w:t>Cependant</w:t>
      </w:r>
      <w:proofErr w:type="spellEnd"/>
      <w:r>
        <w:rPr>
          <w:rFonts w:ascii="Arial" w:hAnsi="Arial" w:cs="Arial"/>
          <w:sz w:val="18"/>
          <w:szCs w:val="18"/>
        </w:rPr>
        <w:t xml:space="preserve">, RenewAire </w:t>
      </w:r>
      <w:proofErr w:type="spellStart"/>
      <w:r>
        <w:rPr>
          <w:rFonts w:ascii="Arial" w:hAnsi="Arial" w:cs="Arial"/>
          <w:sz w:val="18"/>
          <w:szCs w:val="18"/>
        </w:rPr>
        <w:t>accorde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licence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limitée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non exclusive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utiliser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parties de </w:t>
      </w:r>
      <w:proofErr w:type="spellStart"/>
      <w:r>
        <w:rPr>
          <w:rFonts w:ascii="Arial" w:hAnsi="Arial" w:cs="Arial"/>
          <w:sz w:val="18"/>
          <w:szCs w:val="18"/>
        </w:rPr>
        <w:t>celui</w:t>
      </w:r>
      <w:proofErr w:type="spellEnd"/>
      <w:r>
        <w:rPr>
          <w:rFonts w:ascii="Arial" w:hAnsi="Arial" w:cs="Arial"/>
          <w:sz w:val="18"/>
          <w:szCs w:val="18"/>
        </w:rPr>
        <w:t xml:space="preserve">-ci dans le but de </w:t>
      </w:r>
      <w:proofErr w:type="spellStart"/>
      <w:r>
        <w:rPr>
          <w:rFonts w:ascii="Arial" w:hAnsi="Arial" w:cs="Arial"/>
          <w:sz w:val="18"/>
          <w:szCs w:val="18"/>
        </w:rPr>
        <w:t>préparer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spécifications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écrites</w:t>
      </w:r>
      <w:proofErr w:type="spellEnd"/>
      <w:r>
        <w:rPr>
          <w:rFonts w:ascii="Arial" w:hAnsi="Arial" w:cs="Arial"/>
          <w:sz w:val="18"/>
          <w:szCs w:val="18"/>
        </w:rPr>
        <w:t xml:space="preserve"> pour la </w:t>
      </w:r>
      <w:proofErr w:type="spellStart"/>
      <w:r>
        <w:rPr>
          <w:rFonts w:ascii="Arial" w:hAnsi="Arial" w:cs="Arial"/>
          <w:sz w:val="18"/>
          <w:szCs w:val="18"/>
        </w:rPr>
        <w:t>catégorie</w:t>
      </w:r>
      <w:proofErr w:type="spellEnd"/>
      <w:r>
        <w:rPr>
          <w:rFonts w:ascii="Arial" w:hAnsi="Arial" w:cs="Arial"/>
          <w:sz w:val="18"/>
          <w:szCs w:val="18"/>
        </w:rPr>
        <w:t xml:space="preserve"> CSI </w:t>
      </w:r>
      <w:proofErr w:type="spellStart"/>
      <w:r>
        <w:rPr>
          <w:rFonts w:ascii="Arial" w:hAnsi="Arial" w:cs="Arial"/>
          <w:sz w:val="18"/>
          <w:szCs w:val="18"/>
        </w:rPr>
        <w:t>MasterFormat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susmentionnée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contenues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document, </w:t>
      </w:r>
      <w:proofErr w:type="spellStart"/>
      <w:r>
        <w:rPr>
          <w:rFonts w:ascii="Arial" w:hAnsi="Arial" w:cs="Arial"/>
          <w:sz w:val="18"/>
          <w:szCs w:val="18"/>
        </w:rPr>
        <w:t>telles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RenewAire, LLC,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de nature informative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sans </w:t>
      </w:r>
      <w:proofErr w:type="spellStart"/>
      <w:r>
        <w:rPr>
          <w:rFonts w:ascii="Arial" w:hAnsi="Arial" w:cs="Arial"/>
          <w:sz w:val="18"/>
          <w:szCs w:val="18"/>
        </w:rPr>
        <w:t>représentation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garantie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sorte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toute </w:t>
      </w:r>
      <w:proofErr w:type="spellStart"/>
      <w:r>
        <w:rPr>
          <w:rFonts w:ascii="Arial" w:hAnsi="Arial" w:cs="Arial"/>
          <w:sz w:val="18"/>
          <w:szCs w:val="18"/>
        </w:rPr>
        <w:t>autre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partie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, sans limitation, TOUTE GARANTIE IMPLICITE DE QUALITÉ MARCHANDE, D'ADÉQUATION À UN BUT PARTICULIER, OU D'ABSENCE DE CONTREFAÇON. Dans toute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permise</w:t>
      </w:r>
      <w:proofErr w:type="spellEnd"/>
      <w:r>
        <w:rPr>
          <w:rFonts w:ascii="Arial" w:hAnsi="Arial" w:cs="Arial"/>
          <w:sz w:val="18"/>
          <w:szCs w:val="18"/>
        </w:rPr>
        <w:t xml:space="preserve"> par la </w:t>
      </w:r>
      <w:proofErr w:type="spellStart"/>
      <w:r>
        <w:rPr>
          <w:rFonts w:ascii="Arial" w:hAnsi="Arial" w:cs="Arial"/>
          <w:sz w:val="18"/>
          <w:szCs w:val="18"/>
        </w:rPr>
        <w:t>loi</w:t>
      </w:r>
      <w:proofErr w:type="spellEnd"/>
      <w:r>
        <w:rPr>
          <w:rFonts w:ascii="Arial" w:hAnsi="Arial" w:cs="Arial"/>
          <w:sz w:val="18"/>
          <w:szCs w:val="18"/>
        </w:rPr>
        <w:t xml:space="preserve"> applicable, RenewAire </w:t>
      </w:r>
      <w:proofErr w:type="spellStart"/>
      <w:r>
        <w:rPr>
          <w:rFonts w:ascii="Arial" w:hAnsi="Arial" w:cs="Arial"/>
          <w:sz w:val="18"/>
          <w:szCs w:val="18"/>
        </w:rPr>
        <w:t>n'assume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, et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assume toute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 et tout </w:t>
      </w:r>
      <w:proofErr w:type="spellStart"/>
      <w:r>
        <w:rPr>
          <w:rFonts w:ascii="Arial" w:hAnsi="Arial" w:cs="Arial"/>
          <w:sz w:val="18"/>
          <w:szCs w:val="18"/>
        </w:rPr>
        <w:t>risque</w:t>
      </w:r>
      <w:proofErr w:type="spellEnd"/>
      <w:r>
        <w:rPr>
          <w:rFonts w:ascii="Arial" w:hAnsi="Arial" w:cs="Arial"/>
          <w:sz w:val="18"/>
          <w:szCs w:val="18"/>
        </w:rPr>
        <w:t xml:space="preserve">, pour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résultats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qu'il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contient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qu'elles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aient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modifiées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non. Les </w:t>
      </w:r>
      <w:proofErr w:type="spellStart"/>
      <w:r>
        <w:rPr>
          <w:rFonts w:ascii="Arial" w:hAnsi="Arial" w:cs="Arial"/>
          <w:sz w:val="18"/>
          <w:szCs w:val="18"/>
        </w:rPr>
        <w:t>utilisateurs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consulter le </w:t>
      </w:r>
      <w:hyperlink r:id="rId6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site www.renewaire.com </w:t>
        </w:r>
      </w:hyperlink>
      <w:r>
        <w:rPr>
          <w:rFonts w:ascii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hAnsi="Arial" w:cs="Arial"/>
          <w:sz w:val="18"/>
          <w:szCs w:val="18"/>
        </w:rPr>
        <w:t>vérifier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représente</w:t>
      </w:r>
      <w:proofErr w:type="spellEnd"/>
      <w:r>
        <w:rPr>
          <w:rFonts w:ascii="Arial" w:hAnsi="Arial" w:cs="Arial"/>
          <w:sz w:val="18"/>
          <w:szCs w:val="18"/>
        </w:rPr>
        <w:t xml:space="preserve"> la version la plus </w:t>
      </w:r>
      <w:proofErr w:type="spellStart"/>
      <w:r>
        <w:rPr>
          <w:rFonts w:ascii="Arial" w:hAnsi="Arial" w:cs="Arial"/>
          <w:sz w:val="18"/>
          <w:szCs w:val="18"/>
        </w:rPr>
        <w:t>récente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80E7C85" w14:textId="378349F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consulter les données relatives aux </w:t>
      </w:r>
      <w:proofErr w:type="spellStart"/>
      <w:r>
        <w:rPr>
          <w:rFonts w:ascii="Arial" w:hAnsi="Arial" w:cs="Arial"/>
          <w:sz w:val="18"/>
          <w:szCs w:val="18"/>
        </w:rPr>
        <w:t>produits</w:t>
      </w:r>
      <w:proofErr w:type="spellEnd"/>
      <w:r>
        <w:rPr>
          <w:rFonts w:ascii="Arial" w:hAnsi="Arial" w:cs="Arial"/>
          <w:sz w:val="18"/>
          <w:szCs w:val="18"/>
        </w:rPr>
        <w:t xml:space="preserve"> RenewAire, </w:t>
      </w:r>
      <w:proofErr w:type="spellStart"/>
      <w:r>
        <w:rPr>
          <w:rFonts w:ascii="Arial" w:hAnsi="Arial" w:cs="Arial"/>
          <w:sz w:val="18"/>
          <w:szCs w:val="18"/>
        </w:rPr>
        <w:t>notamment</w:t>
      </w:r>
      <w:proofErr w:type="spellEnd"/>
      <w:r>
        <w:rPr>
          <w:rFonts w:ascii="Arial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hAnsi="Arial" w:cs="Arial"/>
          <w:sz w:val="18"/>
          <w:szCs w:val="18"/>
        </w:rPr>
        <w:t>l'appareil</w:t>
      </w:r>
      <w:proofErr w:type="spellEnd"/>
      <w:r>
        <w:rPr>
          <w:rFonts w:ascii="Arial" w:hAnsi="Arial" w:cs="Arial"/>
          <w:sz w:val="18"/>
          <w:szCs w:val="18"/>
        </w:rPr>
        <w:t xml:space="preserve">, le catalogue et les </w:t>
      </w:r>
      <w:proofErr w:type="spellStart"/>
      <w:r>
        <w:rPr>
          <w:rFonts w:ascii="Arial" w:hAnsi="Arial" w:cs="Arial"/>
          <w:sz w:val="18"/>
          <w:szCs w:val="18"/>
        </w:rPr>
        <w:t>manuels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d'instructions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le site  </w:t>
      </w:r>
      <w:hyperlink r:id="rId7" w:history="1">
        <w:r w:rsidR="005D72D4">
          <w:rPr>
            <w:rStyle w:val="Hyperlink"/>
            <w:rFonts w:ascii="Arial" w:hAnsi="Arial" w:cs="Arial"/>
            <w:sz w:val="18"/>
            <w:szCs w:val="18"/>
          </w:rPr>
          <w:t>www.renewaire.com/products/offering.</w:t>
        </w:r>
      </w:hyperlink>
      <w:r>
        <w:rPr>
          <w:rFonts w:ascii="Arial" w:hAnsi="Arial" w:cs="Arial"/>
          <w:sz w:val="18"/>
          <w:szCs w:val="18"/>
        </w:rPr>
        <w:t xml:space="preserve">  </w:t>
      </w:r>
    </w:p>
    <w:p w14:paraId="3ECBD43B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disponible dans de </w:t>
      </w:r>
      <w:proofErr w:type="spellStart"/>
      <w:r>
        <w:rPr>
          <w:rFonts w:ascii="Arial" w:hAnsi="Arial" w:cs="Arial"/>
          <w:sz w:val="18"/>
          <w:szCs w:val="18"/>
        </w:rPr>
        <w:t>nombreuses</w:t>
      </w:r>
      <w:proofErr w:type="spellEnd"/>
      <w:r>
        <w:rPr>
          <w:rFonts w:ascii="Arial" w:hAnsi="Arial" w:cs="Arial"/>
          <w:sz w:val="18"/>
          <w:szCs w:val="18"/>
        </w:rPr>
        <w:t xml:space="preserve"> configurations </w:t>
      </w:r>
      <w:proofErr w:type="spellStart"/>
      <w:r>
        <w:rPr>
          <w:rFonts w:ascii="Arial" w:hAnsi="Arial" w:cs="Arial"/>
          <w:sz w:val="18"/>
          <w:szCs w:val="18"/>
        </w:rPr>
        <w:t>différentes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installée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tant </w:t>
      </w:r>
      <w:proofErr w:type="spellStart"/>
      <w:r>
        <w:rPr>
          <w:rFonts w:ascii="Arial" w:hAnsi="Arial" w:cs="Arial"/>
          <w:sz w:val="18"/>
          <w:szCs w:val="18"/>
        </w:rPr>
        <w:t>qu'élément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bâtiment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99B413" w14:textId="7EC5044D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questions </w:t>
      </w:r>
      <w:proofErr w:type="spellStart"/>
      <w:r>
        <w:rPr>
          <w:rFonts w:ascii="Arial" w:hAnsi="Arial" w:cs="Arial"/>
          <w:sz w:val="18"/>
          <w:szCs w:val="18"/>
        </w:rPr>
        <w:t>concernant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adressées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 </w:t>
      </w:r>
      <w:proofErr w:type="spellStart"/>
      <w:r>
        <w:rPr>
          <w:rFonts w:ascii="Arial" w:hAnsi="Arial" w:cs="Arial"/>
          <w:sz w:val="18"/>
          <w:szCs w:val="18"/>
        </w:rPr>
        <w:t>agréé</w:t>
      </w:r>
      <w:proofErr w:type="spellEnd"/>
      <w:r>
        <w:rPr>
          <w:rFonts w:ascii="Arial" w:hAnsi="Arial" w:cs="Arial"/>
          <w:sz w:val="18"/>
          <w:szCs w:val="18"/>
        </w:rPr>
        <w:t xml:space="preserve"> RenewAire. Pour </w:t>
      </w:r>
      <w:proofErr w:type="spellStart"/>
      <w:r>
        <w:rPr>
          <w:rFonts w:ascii="Arial" w:hAnsi="Arial" w:cs="Arial"/>
          <w:sz w:val="18"/>
          <w:szCs w:val="18"/>
        </w:rPr>
        <w:t>localiser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hyperlink r:id="rId8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www.renewaire.com/contact/renewaire-rep </w:t>
        </w:r>
      </w:hyperlink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sélectionnez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pays dans la </w:t>
      </w:r>
      <w:proofErr w:type="spellStart"/>
      <w:r>
        <w:rPr>
          <w:rFonts w:ascii="Arial" w:hAnsi="Arial" w:cs="Arial"/>
          <w:sz w:val="18"/>
          <w:szCs w:val="18"/>
        </w:rPr>
        <w:t>liste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F9E122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0E2BF096" w14:textId="77777777" w:rsidR="005D72D4" w:rsidRDefault="00000000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Section 23 72 00 - Ventilateur à récupération d'énergie air-air</w:t>
      </w:r>
    </w:p>
    <w:p w14:paraId="46B972B9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1 - GÉNÉRALITÉS</w:t>
      </w:r>
    </w:p>
    <w:p w14:paraId="537300F1" w14:textId="77777777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1.1 RÉSUMÉ</w:t>
      </w:r>
    </w:p>
    <w:p w14:paraId="7DF8004E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Cette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E30999D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par souci de concision,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(VRE).</w:t>
      </w:r>
    </w:p>
    <w:p w14:paraId="1981D775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1.2 RELIÉS</w:t>
      </w:r>
    </w:p>
    <w:p w14:paraId="2533588E" w14:textId="77777777" w:rsidR="005D72D4" w:rsidRDefault="00000000">
      <w:pPr>
        <w:pStyle w:val="NormalWeb"/>
        <w:spacing w:line="312" w:lineRule="atLeast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Les dessins et les dispositions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contrat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 les exigences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de la division 01, de la division 23, des sections du cahier des charges de la division 23 et des exigences de travail communes pour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la ventilation et la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s'appliquent</w:t>
      </w:r>
      <w:proofErr w:type="spellEnd"/>
      <w:r>
        <w:rPr>
          <w:rFonts w:ascii="Arial" w:hAnsi="Arial" w:cs="Arial"/>
          <w:sz w:val="18"/>
          <w:szCs w:val="18"/>
        </w:rPr>
        <w:t xml:space="preserve"> aux travaux </w:t>
      </w:r>
      <w:proofErr w:type="spellStart"/>
      <w:r>
        <w:rPr>
          <w:rFonts w:ascii="Arial" w:hAnsi="Arial" w:cs="Arial"/>
          <w:sz w:val="18"/>
          <w:szCs w:val="18"/>
        </w:rPr>
        <w:t>spécifiés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cette</w:t>
      </w:r>
      <w:proofErr w:type="spellEnd"/>
      <w:r>
        <w:rPr>
          <w:rFonts w:ascii="Arial" w:hAnsi="Arial" w:cs="Arial"/>
          <w:sz w:val="18"/>
          <w:szCs w:val="18"/>
        </w:rPr>
        <w:t xml:space="preserve"> section.</w:t>
      </w:r>
    </w:p>
    <w:p w14:paraId="3DD90A24" w14:textId="77777777" w:rsidR="005D72D4" w:rsidRDefault="00000000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Section 23 09 </w:t>
      </w:r>
      <w:proofErr w:type="gramStart"/>
      <w:r>
        <w:rPr>
          <w:rFonts w:ascii="Arial" w:eastAsia="Times New Roman" w:hAnsi="Arial" w:cs="Arial"/>
          <w:sz w:val="18"/>
          <w:szCs w:val="18"/>
        </w:rPr>
        <w:t>00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instrumentation</w:t>
      </w:r>
    </w:p>
    <w:p w14:paraId="4A66D6A7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1.3 SOUMISSIONS</w:t>
      </w:r>
    </w:p>
    <w:p w14:paraId="66459AC2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gramStart"/>
      <w:r>
        <w:rPr>
          <w:rFonts w:ascii="Arial" w:eastAsia="Times New Roman" w:hAnsi="Arial" w:cs="Arial"/>
          <w:sz w:val="18"/>
          <w:szCs w:val="18"/>
        </w:rPr>
        <w:t>relatives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produit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74EF95E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extrait, avec indication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BC14C6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la plaque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un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hiver.</w:t>
      </w:r>
    </w:p>
    <w:p w14:paraId="519D3A00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7C6F4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r>
        <w:rPr>
          <w:rFonts w:ascii="Arial" w:eastAsia="Times New Roman" w:hAnsi="Arial" w:cs="Arial"/>
          <w:sz w:val="18"/>
          <w:szCs w:val="18"/>
        </w:rPr>
        <w:t>cotés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isométriques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plan, avec indication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conduits attachés et des exigences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d'espace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libre pour les services.</w:t>
      </w:r>
    </w:p>
    <w:p w14:paraId="469A1A0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brut </w:t>
      </w:r>
      <w:proofErr w:type="spellStart"/>
      <w:r>
        <w:rPr>
          <w:rFonts w:ascii="Arial" w:eastAsia="Times New Roman" w:hAnsi="Arial" w:cs="Arial"/>
          <w:sz w:val="18"/>
          <w:szCs w:val="18"/>
        </w:rPr>
        <w:t>estimé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0E59B3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Types, </w:t>
      </w:r>
      <w:proofErr w:type="spellStart"/>
      <w:r>
        <w:rPr>
          <w:rFonts w:ascii="Arial" w:eastAsia="Times New Roman" w:hAnsi="Arial" w:cs="Arial"/>
          <w:sz w:val="18"/>
          <w:szCs w:val="18"/>
        </w:rPr>
        <w:t>quantités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tailles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</w:p>
    <w:p w14:paraId="238085EB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Manuel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(IOM)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49E424B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Soumissions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LEED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661FA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données pour la condition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préalable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</w:t>
      </w:r>
      <w:proofErr w:type="gramStart"/>
      <w:r>
        <w:rPr>
          <w:rFonts w:ascii="Arial" w:eastAsia="Times New Roman" w:hAnsi="Arial" w:cs="Arial"/>
          <w:sz w:val="18"/>
          <w:szCs w:val="18"/>
        </w:rPr>
        <w:t>01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Documentation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ASHRAE 62.1-2010, section 5 - "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47CF51DA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d'atelier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plans,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élévations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coupes,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détails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jointes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travaux. </w:t>
      </w:r>
    </w:p>
    <w:p w14:paraId="7783E046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Détailler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ensembles </w:t>
      </w:r>
      <w:proofErr w:type="spellStart"/>
      <w:r>
        <w:rPr>
          <w:rFonts w:ascii="Arial" w:eastAsia="Times New Roman" w:hAnsi="Arial" w:cs="Arial"/>
          <w:sz w:val="18"/>
          <w:szCs w:val="18"/>
        </w:rPr>
        <w:t>d'équipements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dimensions,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charges,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dégagements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d'assemblage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taille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site.</w:t>
      </w:r>
    </w:p>
    <w:p w14:paraId="193FD39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Diagrammes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signal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0A532EE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d'exploitation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</w:t>
      </w:r>
    </w:p>
    <w:p w14:paraId="1C9F9D98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1.4 ASSURANCE QUALITÉ</w:t>
      </w:r>
    </w:p>
    <w:p w14:paraId="326D8E7C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Limites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gramStart"/>
      <w:r>
        <w:rPr>
          <w:rFonts w:ascii="Arial" w:eastAsia="Times New Roman" w:hAnsi="Arial" w:cs="Arial"/>
          <w:sz w:val="18"/>
          <w:szCs w:val="18"/>
        </w:rPr>
        <w:t>source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Obtenir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auprès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seul fabricant.</w:t>
      </w:r>
    </w:p>
    <w:p w14:paraId="300002B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Pour la fabrication,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visés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section, il </w:t>
      </w:r>
      <w:proofErr w:type="spellStart"/>
      <w:r>
        <w:rPr>
          <w:rFonts w:ascii="Arial" w:eastAsia="Times New Roman" w:hAnsi="Arial" w:cs="Arial"/>
          <w:sz w:val="18"/>
          <w:szCs w:val="18"/>
        </w:rPr>
        <w:t>convient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travailleurs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expérimentés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connaissant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recommandées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fabricant.</w:t>
      </w:r>
    </w:p>
    <w:p w14:paraId="0B74EDE4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noyau du VRE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pour la conservation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(10)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d'achat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conserve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deux (2)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FD6FB4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preuve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indépendant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Underwriters Laboratory (UL),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propagation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flamme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(FSI) maximal de 25 et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développement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fumée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(SDI) maximal de 50,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exigences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NFPA90A et NFPA 90B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compartiment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traitant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destiné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circuler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conduits.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d'essai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UL 723.</w:t>
      </w:r>
    </w:p>
    <w:p w14:paraId="15729628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Certifications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F73B52" w14:textId="7E4F925C" w:rsidR="005D72D4" w:rsidRDefault="00000000">
      <w:pPr>
        <w:numPr>
          <w:ilvl w:val="1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noyaux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utilisés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tierce </w:t>
      </w:r>
      <w:proofErr w:type="spellStart"/>
      <w:r>
        <w:rPr>
          <w:rFonts w:ascii="Arial" w:eastAsia="Times New Roman" w:hAnsi="Arial" w:cs="Arial"/>
          <w:sz w:val="18"/>
          <w:szCs w:val="18"/>
        </w:rPr>
        <w:t>partie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sa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1060 relative aux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certifications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confirmer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purge (OACF)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(EATR).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seront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acceptés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E04A0D" w:rsidRPr="00A27C4F">
        <w:rPr>
          <w:rFonts w:ascii="Arial" w:eastAsia="Times New Roman" w:hAnsi="Arial" w:cs="Arial"/>
          <w:sz w:val="18"/>
          <w:szCs w:val="18"/>
        </w:rPr>
        <w:t xml:space="preserve">L'OACF ne doit pas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dépasser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1,02 et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l'EATR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nulle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lorsque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de conception de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l'application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réduisent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zéro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ou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2AB9AE0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expédiée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Essai sur banc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circuits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C612DEF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1,5 COORDINATION</w:t>
      </w:r>
    </w:p>
    <w:p w14:paraId="172C0A42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taille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pénétrations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associés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F92570D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construction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C2255BA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4C3FAFC3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2 - PRODUITS</w:t>
      </w:r>
    </w:p>
    <w:p w14:paraId="4246BAF5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2.1 LES FABRICANTS</w:t>
      </w:r>
    </w:p>
    <w:p w14:paraId="2E7F3128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Fabricants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Sous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contenues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les fabricants proposant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susceptibles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r>
        <w:rPr>
          <w:rFonts w:ascii="Arial" w:eastAsia="Times New Roman" w:hAnsi="Arial" w:cs="Arial"/>
          <w:sz w:val="18"/>
          <w:szCs w:val="18"/>
        </w:rPr>
        <w:t>incorporés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entre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08D9170" w14:textId="77777777" w:rsidR="005D72D4" w:rsidRDefault="00000000">
      <w:pPr>
        <w:numPr>
          <w:ilvl w:val="1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RenewAire</w:t>
      </w:r>
    </w:p>
    <w:p w14:paraId="32116196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FD9808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2.2 UNITÉS FABRIQUÉES</w:t>
      </w:r>
    </w:p>
    <w:p w14:paraId="36255885" w14:textId="77777777" w:rsidR="005D72D4" w:rsidRDefault="0000000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se composer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échangeur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plaques fixes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mobiles,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[simple]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G90] [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</w:t>
      </w:r>
      <w:proofErr w:type="spellStart"/>
      <w:r>
        <w:rPr>
          <w:rFonts w:ascii="Arial" w:eastAsia="Times New Roman" w:hAnsi="Arial" w:cs="Arial"/>
          <w:sz w:val="18"/>
          <w:szCs w:val="18"/>
        </w:rPr>
        <w:t>d'ensembles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noyau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préparés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point.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l'exception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terrain,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1C1C2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2.3 CABINET</w:t>
      </w:r>
    </w:p>
    <w:p w14:paraId="11404CD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métallique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[simple] 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D0B56F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Enveloppe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(G90)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ASTM A653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reçoivent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finition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].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20].</w:t>
      </w:r>
    </w:p>
    <w:p w14:paraId="63CD61A7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munies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charnières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joints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mousse à cellules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étanches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prises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avec bouchons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captifs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transversale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précise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9282719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brides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ouvertures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conduit.</w:t>
      </w:r>
    </w:p>
    <w:p w14:paraId="7470C55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Isolation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l'armoire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un </w:t>
      </w:r>
      <w:proofErr w:type="spellStart"/>
      <w:r>
        <w:rPr>
          <w:rFonts w:ascii="Arial" w:eastAsia="Times New Roman" w:hAnsi="Arial" w:cs="Arial"/>
          <w:sz w:val="18"/>
          <w:szCs w:val="18"/>
        </w:rPr>
        <w:t>panneau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 haute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 </w:t>
      </w:r>
      <w:proofErr w:type="spellStart"/>
      <w:r>
        <w:rPr>
          <w:rFonts w:ascii="Arial" w:eastAsia="Times New Roman" w:hAnsi="Arial" w:cs="Arial"/>
          <w:sz w:val="18"/>
          <w:szCs w:val="18"/>
        </w:rPr>
        <w:t>pouce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 livres,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feuille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scellé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offrant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surface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éliminant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possibilité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d'exposer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aux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verre, et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 </w:t>
      </w:r>
      <w:proofErr w:type="spellStart"/>
      <w:r>
        <w:rPr>
          <w:rFonts w:ascii="Arial" w:eastAsia="Times New Roman" w:hAnsi="Arial" w:cs="Arial"/>
          <w:sz w:val="18"/>
          <w:szCs w:val="18"/>
        </w:rPr>
        <w:t>minimale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4,3 (hr-ft</w:t>
      </w: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>
        <w:rPr>
          <w:rFonts w:ascii="Arial" w:eastAsia="Times New Roman" w:hAnsi="Arial" w:cs="Arial"/>
          <w:sz w:val="18"/>
          <w:szCs w:val="18"/>
        </w:rPr>
        <w:t>-°F/BTU).</w:t>
      </w:r>
    </w:p>
    <w:p w14:paraId="254FA3F3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Noyau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type à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capable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sensible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entre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faire par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direct de </w:t>
      </w:r>
      <w:proofErr w:type="spellStart"/>
      <w:r>
        <w:rPr>
          <w:rFonts w:ascii="Arial" w:eastAsia="Times New Roman" w:hAnsi="Arial" w:cs="Arial"/>
          <w:sz w:val="18"/>
          <w:szCs w:val="18"/>
        </w:rPr>
        <w:t>vapeur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sans exposer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média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retiré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bénéficier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ans.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performance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AHRI 1060.</w:t>
      </w:r>
    </w:p>
    <w:p w14:paraId="7B51792A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Centre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/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où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et </w:t>
      </w:r>
      <w:proofErr w:type="spellStart"/>
      <w:r>
        <w:rPr>
          <w:rFonts w:ascii="Arial" w:eastAsia="Times New Roman" w:hAnsi="Arial" w:cs="Arial"/>
          <w:sz w:val="18"/>
          <w:szCs w:val="18"/>
        </w:rPr>
        <w:t>basse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tension. Le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 au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dispositif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[sans fusible] [avec fusible].</w:t>
      </w:r>
    </w:p>
    <w:p w14:paraId="7FA242EE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gramStart"/>
      <w:r>
        <w:rPr>
          <w:rFonts w:ascii="Arial" w:eastAsia="Times New Roman" w:hAnsi="Arial" w:cs="Arial"/>
          <w:sz w:val="18"/>
          <w:szCs w:val="18"/>
        </w:rPr>
        <w:t>gel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du VRE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condensation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givre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définies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supérieures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-10ºF et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relative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40 %).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occasionnelles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plus </w:t>
      </w:r>
      <w:proofErr w:type="spellStart"/>
      <w:r>
        <w:rPr>
          <w:rFonts w:ascii="Arial" w:eastAsia="Times New Roman" w:hAnsi="Arial" w:cs="Arial"/>
          <w:sz w:val="18"/>
          <w:szCs w:val="18"/>
        </w:rPr>
        <w:t>extrêmes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affecter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habituel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durabilité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noyau.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EEE9C46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Registre(s)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d'isolation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inclus</w:t>
      </w:r>
      <w:proofErr w:type="spellEnd"/>
      <w:r>
        <w:rPr>
          <w:rFonts w:ascii="Arial" w:eastAsia="Times New Roman" w:hAnsi="Arial" w:cs="Arial"/>
          <w:sz w:val="18"/>
          <w:szCs w:val="18"/>
        </w:rPr>
        <w:t>.] [Air extrait] [et] [Air soufflé] [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(s)] [d'un </w:t>
      </w:r>
      <w:proofErr w:type="gramStart"/>
      <w:r>
        <w:rPr>
          <w:rFonts w:ascii="Arial" w:eastAsia="Times New Roman" w:hAnsi="Arial" w:cs="Arial"/>
          <w:sz w:val="18"/>
          <w:szCs w:val="18"/>
        </w:rPr>
        <w:t>type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AMCA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2EDEDF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2.4 SECTION DE LA SOUFFLERIE</w:t>
      </w:r>
    </w:p>
    <w:p w14:paraId="2CCFE478" w14:textId="0EC0A9C5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Construction de la section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air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air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ensembles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TEFC [208-230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>460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575V] </w:t>
      </w:r>
      <w:r w:rsidR="00CF34C0" w:rsidRPr="00CF34C0">
        <w:rPr>
          <w:rFonts w:ascii="Arial" w:eastAsia="Times New Roman" w:hAnsi="Arial" w:cs="Arial"/>
          <w:sz w:val="18"/>
          <w:szCs w:val="18"/>
        </w:rPr>
        <w:t xml:space="preserve">[3][1] </w:t>
      </w:r>
      <w:r>
        <w:rPr>
          <w:rFonts w:ascii="Arial" w:eastAsia="Times New Roman" w:hAnsi="Arial" w:cs="Arial"/>
          <w:sz w:val="18"/>
          <w:szCs w:val="18"/>
        </w:rPr>
        <w:t xml:space="preserve">phase 60 HZ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courbée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entraînée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7C9640" w14:textId="77777777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dynamiquement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la puissance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63B454D" w14:textId="2D5FEDB6" w:rsidR="00CF34C0" w:rsidRDefault="00CF34C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 w:rsidRPr="00CF34C0">
        <w:rPr>
          <w:rFonts w:ascii="Arial" w:eastAsia="Times New Roman" w:hAnsi="Arial" w:cs="Arial"/>
          <w:sz w:val="18"/>
          <w:szCs w:val="18"/>
        </w:rPr>
        <w:t xml:space="preserve">Ensembles de </w:t>
      </w:r>
      <w:proofErr w:type="spellStart"/>
      <w:proofErr w:type="gramStart"/>
      <w:r w:rsidRPr="00CF34C0"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Doivent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montés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isolateurs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de vibrations [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en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néoprène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] [à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ressort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>].</w:t>
      </w:r>
    </w:p>
    <w:p w14:paraId="4C9CFA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2.5 MOTEURS</w:t>
      </w:r>
    </w:p>
    <w:p w14:paraId="3D33A404" w14:textId="39D4E529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rendement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F34C0" w:rsidRPr="00CF34C0">
        <w:rPr>
          <w:rFonts w:ascii="Arial" w:eastAsia="Times New Roman" w:hAnsi="Arial" w:cs="Arial"/>
          <w:sz w:val="18"/>
          <w:szCs w:val="18"/>
        </w:rPr>
        <w:t xml:space="preserve">[Ultra] </w:t>
      </w:r>
      <w:r>
        <w:rPr>
          <w:rFonts w:ascii="Arial" w:eastAsia="Times New Roman" w:hAnsi="Arial" w:cs="Arial"/>
          <w:sz w:val="18"/>
          <w:szCs w:val="18"/>
        </w:rPr>
        <w:t>Premium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EISA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énergétique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(TEFC) et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280EDD" w14:textId="77777777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transmission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poulies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supports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d'ajuster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d'orienter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l'arbre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8CEECD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2.6 CONTRÔLES DE L'UNITÉ</w:t>
      </w:r>
    </w:p>
    <w:p w14:paraId="35616CB8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contacteur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VFD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embarqué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frais][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594A81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>] [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 pour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63011447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[montage mural] [montage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NEMA 3R],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8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jour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50 par </w:t>
      </w:r>
      <w:proofErr w:type="spellStart"/>
      <w:r>
        <w:rPr>
          <w:rFonts w:ascii="Arial" w:eastAsia="Times New Roman" w:hAnsi="Arial" w:cs="Arial"/>
          <w:sz w:val="18"/>
          <w:szCs w:val="18"/>
        </w:rPr>
        <w:t>semaine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alimentation 24VAC, avec batterie de secours, protection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coupure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B73E24D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Détecteur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mouvement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(occupation</w:t>
      </w:r>
      <w:proofErr w:type="gramStart"/>
      <w:r>
        <w:rPr>
          <w:rFonts w:ascii="Arial" w:eastAsia="Times New Roman" w:hAnsi="Arial" w:cs="Arial"/>
          <w:sz w:val="18"/>
          <w:szCs w:val="18"/>
        </w:rPr>
        <w:t>)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infrarouge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montage [mural] [plafond]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30 minutes, alimentation 24VAC pour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7BD7D23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Dioxyde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carbone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600 à 2000 PPM pour montage [mural] [sur conduit]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</w:t>
      </w:r>
    </w:p>
    <w:p w14:paraId="6B76876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ERV [Enhanced][Premium] </w:t>
      </w:r>
      <w:proofErr w:type="gramStart"/>
      <w:r>
        <w:rPr>
          <w:rFonts w:ascii="Arial" w:eastAsia="Times New Roman" w:hAnsi="Arial" w:cs="Arial"/>
          <w:sz w:val="18"/>
          <w:szCs w:val="18"/>
        </w:rPr>
        <w:t>qui..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: </w:t>
      </w:r>
    </w:p>
    <w:p w14:paraId="3D352C2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 conformer aux exigences de la division 23, section "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opérations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3BEC5ED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matériel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logiciel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l'interface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d'automatisation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[Modbus][BACnet]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5FF2330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comprises entre -20 et 160 </w:t>
      </w:r>
      <w:proofErr w:type="spellStart"/>
      <w:r>
        <w:rPr>
          <w:rFonts w:ascii="Arial" w:eastAsia="Times New Roman" w:hAnsi="Arial" w:cs="Arial"/>
          <w:sz w:val="18"/>
          <w:szCs w:val="18"/>
        </w:rPr>
        <w:t>degrés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Celsius.</w:t>
      </w:r>
    </w:p>
    <w:p w14:paraId="57F5D468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rail DIN.</w:t>
      </w:r>
    </w:p>
    <w:p w14:paraId="0CE2903F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écran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rétroéclairé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menus pour la navigation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C47B0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Modbus RTU/TCP et BACnet MSTP/IP.</w:t>
      </w:r>
    </w:p>
    <w:p w14:paraId="0EB0B9F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interface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serveur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web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CDA633D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communication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champ </w:t>
      </w:r>
      <w:proofErr w:type="spellStart"/>
      <w:r>
        <w:rPr>
          <w:rFonts w:ascii="Arial" w:eastAsia="Times New Roman" w:hAnsi="Arial" w:cs="Arial"/>
          <w:sz w:val="18"/>
          <w:szCs w:val="18"/>
        </w:rPr>
        <w:t>proche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(NFC)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appareils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Android.</w:t>
      </w:r>
    </w:p>
    <w:p w14:paraId="511DEB55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programmable interne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fériés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3DA035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capable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diagnostics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intégraux</w:t>
      </w:r>
      <w:proofErr w:type="spellEnd"/>
    </w:p>
    <w:p w14:paraId="5DBF8DFA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IP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SI.</w:t>
      </w:r>
    </w:p>
    <w:p w14:paraId="18B69A7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batterie</w:t>
      </w:r>
    </w:p>
    <w:p w14:paraId="304FCD1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trois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un contact sec, </w:t>
      </w:r>
      <w:proofErr w:type="spellStart"/>
      <w:r>
        <w:rPr>
          <w:rFonts w:ascii="Arial" w:eastAsia="Times New Roman" w:hAnsi="Arial" w:cs="Arial"/>
          <w:sz w:val="18"/>
          <w:szCs w:val="18"/>
        </w:rPr>
        <w:t>l'horloge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07C0F14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terminal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surveillance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l'ajustement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distance, </w:t>
      </w:r>
      <w:proofErr w:type="spellStart"/>
      <w:r>
        <w:rPr>
          <w:rFonts w:ascii="Arial" w:eastAsia="Times New Roman" w:hAnsi="Arial" w:cs="Arial"/>
          <w:sz w:val="18"/>
          <w:szCs w:val="18"/>
        </w:rPr>
        <w:t>facilitant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aller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local technique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souhaite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25B215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avoir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entrées/sorties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universelles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(AI, DI, AO) et 6 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relais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(DO).</w:t>
      </w:r>
    </w:p>
    <w:p w14:paraId="6D1A235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de bus de terrain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ECA190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l'extension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entrées/sorties.</w:t>
      </w:r>
    </w:p>
    <w:p w14:paraId="4A2E288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</w:t>
      </w:r>
      <w:proofErr w:type="gramStart"/>
      <w:r>
        <w:rPr>
          <w:rFonts w:ascii="Arial" w:eastAsia="Times New Roman" w:hAnsi="Arial" w:cs="Arial"/>
          <w:sz w:val="18"/>
          <w:szCs w:val="18"/>
        </w:rPr>
        <w:t>micro USB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charger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d'application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sauvegarde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, etc.</w:t>
      </w:r>
    </w:p>
    <w:p w14:paraId="67D5DC3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26D4E7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</w:p>
    <w:p w14:paraId="066919E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reprise</w:t>
      </w:r>
    </w:p>
    <w:p w14:paraId="0914975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</w:p>
    <w:p w14:paraId="75FF340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chute de pression dans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5A7B022C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</w:p>
    <w:p w14:paraId="3C0F3CE8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QAI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2FA071D7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place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393C0B9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4F965CF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5678CB1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l'heure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date,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consulter. Une sortie numérique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l'indication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également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échéant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7314120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lastRenderedPageBreak/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</w:p>
    <w:p w14:paraId="6403E31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42AE54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sonde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</w:p>
    <w:p w14:paraId="7CA9E5E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1CE588F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</w:t>
      </w:r>
    </w:p>
    <w:p w14:paraId="2CC5230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</w:p>
    <w:p w14:paraId="21DEC56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</w:t>
      </w:r>
    </w:p>
    <w:p w14:paraId="7A48AB4E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50E0BED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905AFA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A30249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conduit]</w:t>
      </w:r>
    </w:p>
    <w:p w14:paraId="33F93C1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</w:t>
      </w:r>
    </w:p>
    <w:p w14:paraId="7B82A91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CO2]</w:t>
      </w:r>
    </w:p>
    <w:p w14:paraId="5E9D27A0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TVOC]</w:t>
      </w:r>
    </w:p>
    <w:p w14:paraId="4E060A5A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plage]</w:t>
      </w:r>
    </w:p>
    <w:p w14:paraId="58C807B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Affichez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la face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CDDF731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</w:t>
      </w:r>
    </w:p>
    <w:p w14:paraId="3A60CD3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[État du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2EAEB770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7FC01D73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836B5D9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35EAFD0E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12FAD6E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</w:t>
      </w:r>
    </w:p>
    <w:p w14:paraId="3C134D6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B8E7C4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3442B1A5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7DA5D876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État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l'amortisseur</w:t>
      </w:r>
      <w:proofErr w:type="spellEnd"/>
    </w:p>
    <w:p w14:paraId="5E6E18A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</w:p>
    <w:p w14:paraId="40B5C81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multiples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VRE.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ajustables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</w:p>
    <w:p w14:paraId="18CAF8DF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SÉQUENCE DES OPÉRATIONS</w:t>
      </w:r>
    </w:p>
    <w:p w14:paraId="3DBA51E9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CONTRÔLEUR </w:t>
      </w:r>
      <w:proofErr w:type="gramStart"/>
      <w:r>
        <w:rPr>
          <w:rFonts w:ascii="Arial" w:hAnsi="Arial" w:cs="Arial"/>
          <w:sz w:val="18"/>
          <w:szCs w:val="18"/>
        </w:rPr>
        <w:t>DDC :</w:t>
      </w:r>
      <w:proofErr w:type="gramEnd"/>
    </w:p>
    <w:p w14:paraId="2FE53BC0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LCD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modifier les points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consigne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8320201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839E42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Programmés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15AFECD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Ports USB et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la mise à jour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fichiers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AEDDA7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INTERFACE </w:t>
      </w:r>
      <w:proofErr w:type="gramStart"/>
      <w:r>
        <w:rPr>
          <w:rFonts w:ascii="Arial" w:hAnsi="Arial" w:cs="Arial"/>
          <w:sz w:val="18"/>
          <w:szCs w:val="18"/>
        </w:rPr>
        <w:t>BMS :</w:t>
      </w:r>
      <w:proofErr w:type="gramEnd"/>
    </w:p>
    <w:p w14:paraId="61E3AE7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MS/TP]</w:t>
      </w:r>
    </w:p>
    <w:p w14:paraId="76A9AEA9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IP]</w:t>
      </w:r>
    </w:p>
    <w:p w14:paraId="669E8938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RTU]</w:t>
      </w:r>
    </w:p>
    <w:p w14:paraId="6B03250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TCP]</w:t>
      </w:r>
    </w:p>
    <w:p w14:paraId="72B139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FONCTIONNEMENT GÉNÉRAL</w:t>
      </w:r>
    </w:p>
    <w:p w14:paraId="13EFB682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MISE SOUS </w:t>
      </w:r>
      <w:proofErr w:type="gramStart"/>
      <w:r>
        <w:rPr>
          <w:rFonts w:ascii="Arial" w:hAnsi="Arial" w:cs="Arial"/>
          <w:sz w:val="18"/>
          <w:szCs w:val="18"/>
        </w:rPr>
        <w:t>TENSION :</w:t>
      </w:r>
      <w:proofErr w:type="gramEnd"/>
    </w:p>
    <w:p w14:paraId="6E395EFB" w14:textId="77777777" w:rsidR="005D72D4" w:rsidRDefault="000000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principale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fermée,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Times New Roman" w:hAnsi="Arial" w:cs="Arial"/>
          <w:sz w:val="18"/>
          <w:szCs w:val="18"/>
        </w:rPr>
        <w:t>s'écoule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mette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9FDC782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COMMANDE DE DÉMARRAGE DE L'UNITÉ </w:t>
      </w:r>
      <w:proofErr w:type="gramStart"/>
      <w:r>
        <w:rPr>
          <w:rFonts w:ascii="Arial" w:hAnsi="Arial" w:cs="Arial"/>
          <w:sz w:val="18"/>
          <w:szCs w:val="18"/>
        </w:rPr>
        <w:t>ERV :</w:t>
      </w:r>
      <w:proofErr w:type="gramEnd"/>
    </w:p>
    <w:p w14:paraId="07DB97AD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signal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mis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E568C56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29527378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5B248D39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244A9A40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D0C5B38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types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vrais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14689B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3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volet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2FFDE66A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3A7D3DC2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1B71FB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COMMANDE D'ARRÊT DE L'UNITÉ ERV (OU MISE HORS TENSION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1949242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25FB955A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3F9D5A3D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129BA703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7862D130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Désactiver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2001A0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hors tension.</w:t>
      </w:r>
    </w:p>
    <w:p w14:paraId="58F21358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amortisseurs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ressorts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reviennent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position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>).</w:t>
      </w:r>
    </w:p>
    <w:p w14:paraId="59DCEA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B150921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410BEE36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]   </w:t>
      </w:r>
    </w:p>
    <w:p w14:paraId="01BE6271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FD32DD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(CFM)]</w:t>
      </w:r>
    </w:p>
    <w:p w14:paraId="63927210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42EC262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ambiante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10E3D2AA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[QAI (COVT)]</w:t>
      </w:r>
    </w:p>
    <w:p w14:paraId="0F158BEB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eastAsia="Times New Roman" w:hAnsi="Arial" w:cs="Arial"/>
          <w:sz w:val="18"/>
          <w:szCs w:val="18"/>
        </w:rPr>
        <w:t>fixe ]</w:t>
      </w:r>
      <w:proofErr w:type="gramEnd"/>
    </w:p>
    <w:p w14:paraId="48A566C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[flux de 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sz w:val="18"/>
          <w:szCs w:val="18"/>
        </w:rPr>
        <w:t>]</w:t>
      </w:r>
    </w:p>
    <w:p w14:paraId="0C64A0CF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B79E7B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5EBBFC86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Une </w:t>
      </w:r>
      <w:proofErr w:type="spellStart"/>
      <w:r>
        <w:rPr>
          <w:rFonts w:ascii="Arial" w:hAnsi="Arial" w:cs="Arial"/>
          <w:sz w:val="18"/>
          <w:szCs w:val="18"/>
        </w:rPr>
        <w:t>fois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l'interrupteur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ferme</w:t>
      </w:r>
      <w:proofErr w:type="spellEnd"/>
      <w:r>
        <w:rPr>
          <w:rFonts w:ascii="Arial" w:hAnsi="Arial" w:cs="Arial"/>
          <w:sz w:val="18"/>
          <w:szCs w:val="18"/>
        </w:rPr>
        <w:t xml:space="preserve">,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autorisé</w:t>
      </w:r>
      <w:proofErr w:type="spellEnd"/>
      <w:r>
        <w:rPr>
          <w:rFonts w:ascii="Arial" w:hAnsi="Arial" w:cs="Arial"/>
          <w:sz w:val="18"/>
          <w:szCs w:val="18"/>
        </w:rPr>
        <w:t xml:space="preserve">.  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et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interdit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CD389B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0A5797B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 (BMS)].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D64E82D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32C013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valeur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 </w:t>
      </w:r>
    </w:p>
    <w:p w14:paraId="4A380A1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DU CONDUIT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2E76C5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les conduits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hAnsi="Arial" w:cs="Arial"/>
          <w:sz w:val="18"/>
          <w:szCs w:val="18"/>
        </w:rPr>
        <w:t>systèmes</w:t>
      </w:r>
      <w:proofErr w:type="spellEnd"/>
      <w:r>
        <w:rPr>
          <w:rFonts w:ascii="Arial" w:hAnsi="Arial" w:cs="Arial"/>
          <w:sz w:val="18"/>
          <w:szCs w:val="18"/>
        </w:rPr>
        <w:t xml:space="preserve"> VAV.</w:t>
      </w:r>
    </w:p>
    <w:p w14:paraId="63345CF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6ADF1FE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CD7FF9F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OPTION DE CONTRÔLE IAQ (TVOC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55761F7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de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lastRenderedPageBreak/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ajustable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équivalent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COV.</w:t>
      </w:r>
    </w:p>
    <w:p w14:paraId="2FA14A7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9B22F8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23D5999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FLUX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472305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mesuré 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dérivé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</w:t>
      </w:r>
      <w:proofErr w:type="spellStart"/>
      <w:r>
        <w:rPr>
          <w:rFonts w:ascii="Arial" w:hAnsi="Arial" w:cs="Arial"/>
          <w:sz w:val="18"/>
          <w:szCs w:val="18"/>
        </w:rPr>
        <w:t>souhaités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saisis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minimum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minimum et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maximum. Entre les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mis à </w:t>
      </w:r>
      <w:proofErr w:type="spellStart"/>
      <w:r>
        <w:rPr>
          <w:rFonts w:ascii="Arial" w:hAnsi="Arial" w:cs="Arial"/>
          <w:sz w:val="18"/>
          <w:szCs w:val="18"/>
        </w:rPr>
        <w:t>l'échelle</w:t>
      </w:r>
      <w:proofErr w:type="spellEnd"/>
      <w:r>
        <w:rPr>
          <w:rFonts w:ascii="Arial" w:hAnsi="Arial" w:cs="Arial"/>
          <w:sz w:val="18"/>
          <w:szCs w:val="18"/>
        </w:rPr>
        <w:t xml:space="preserve"> de façon </w:t>
      </w:r>
      <w:proofErr w:type="spellStart"/>
      <w:r>
        <w:rPr>
          <w:rFonts w:ascii="Arial" w:hAnsi="Arial" w:cs="Arial"/>
          <w:sz w:val="18"/>
          <w:szCs w:val="18"/>
        </w:rPr>
        <w:t>linéaire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3BB638F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58B3A1F6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E59327B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>]</w:t>
      </w:r>
    </w:p>
    <w:p w14:paraId="3EF289E7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9A12813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(CFM)] </w:t>
      </w:r>
    </w:p>
    <w:p w14:paraId="368B53D8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1A1C5186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4B70432B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 </w:t>
      </w:r>
    </w:p>
    <w:p w14:paraId="2CCD9905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742AD5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119C1B4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D01E5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47296A8A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(0 VCC minimum à 10 VCC maximum,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extrait.</w:t>
      </w:r>
    </w:p>
    <w:p w14:paraId="1AE9160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VICIÉ :</w:t>
      </w:r>
      <w:proofErr w:type="gramEnd"/>
    </w:p>
    <w:p w14:paraId="7AFF324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gramStart"/>
      <w:r>
        <w:rPr>
          <w:rFonts w:ascii="Arial" w:hAnsi="Arial" w:cs="Arial"/>
          <w:sz w:val="18"/>
          <w:szCs w:val="18"/>
        </w:rPr>
        <w:t>BMS ]</w:t>
      </w:r>
      <w:proofErr w:type="gram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</w:t>
      </w:r>
    </w:p>
    <w:p w14:paraId="2B39CEC7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DE LA COMMANDE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3BE664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taux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suivi</w:t>
      </w:r>
      <w:proofErr w:type="spellEnd"/>
      <w:r>
        <w:rPr>
          <w:rFonts w:ascii="Arial" w:hAnsi="Arial" w:cs="Arial"/>
          <w:sz w:val="18"/>
          <w:szCs w:val="18"/>
        </w:rPr>
        <w:t xml:space="preserve"> minimum (50 %) et maximum (200 %)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module.</w:t>
      </w:r>
    </w:p>
    <w:p w14:paraId="1A65D42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DU DÉBIT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4F87F43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décalage</w:t>
      </w:r>
      <w:proofErr w:type="spellEnd"/>
      <w:r>
        <w:rPr>
          <w:rFonts w:ascii="Arial" w:hAnsi="Arial" w:cs="Arial"/>
          <w:sz w:val="18"/>
          <w:szCs w:val="18"/>
        </w:rPr>
        <w:t xml:space="preserve"> par rapport au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-25% à +25%.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 et que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chargent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DB1CAD6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18BF4531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vitesses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d'évacuation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CCE2D4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</w:t>
      </w:r>
      <w:proofErr w:type="gramStart"/>
      <w:r>
        <w:rPr>
          <w:rFonts w:ascii="Arial" w:hAnsi="Arial" w:cs="Arial"/>
          <w:sz w:val="18"/>
          <w:szCs w:val="18"/>
        </w:rPr>
        <w:t>CHAUFFAGE :</w:t>
      </w:r>
      <w:proofErr w:type="gramEnd"/>
    </w:p>
    <w:p w14:paraId="0CAC241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bloqué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supérieure à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configuré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comme</w:t>
      </w:r>
      <w:proofErr w:type="spellEnd"/>
      <w:r>
        <w:rPr>
          <w:rFonts w:ascii="Arial" w:hAnsi="Arial" w:cs="Arial"/>
          <w:sz w:val="18"/>
          <w:szCs w:val="18"/>
        </w:rPr>
        <w:t xml:space="preserve"> constant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réinitialisé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contrôlé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retour.</w:t>
      </w:r>
    </w:p>
    <w:p w14:paraId="42F210E0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TEMPÉRATURE </w:t>
      </w:r>
      <w:proofErr w:type="gramStart"/>
      <w:r>
        <w:rPr>
          <w:rFonts w:ascii="Arial" w:hAnsi="Arial" w:cs="Arial"/>
          <w:sz w:val="18"/>
          <w:szCs w:val="18"/>
        </w:rPr>
        <w:t>CONSTANTE :</w:t>
      </w:r>
      <w:proofErr w:type="gramEnd"/>
    </w:p>
    <w:p w14:paraId="5B7E3EE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actionne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chauffages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BMS].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53F5851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RÉINITIALISATION DE LA TEMPÉRATURE DE </w:t>
      </w:r>
      <w:proofErr w:type="gramStart"/>
      <w:r>
        <w:rPr>
          <w:rFonts w:ascii="Arial" w:hAnsi="Arial" w:cs="Arial"/>
          <w:sz w:val="18"/>
          <w:szCs w:val="18"/>
        </w:rPr>
        <w:t>L'AIR :</w:t>
      </w:r>
      <w:proofErr w:type="gramEnd"/>
    </w:p>
    <w:p w14:paraId="3A2BEAB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calculé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entre le maximum de 100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minimum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varie</w:t>
      </w:r>
      <w:proofErr w:type="spellEnd"/>
      <w:r>
        <w:rPr>
          <w:rFonts w:ascii="Arial" w:hAnsi="Arial" w:cs="Arial"/>
          <w:sz w:val="18"/>
          <w:szCs w:val="18"/>
        </w:rPr>
        <w:t xml:space="preserve"> entre le minimum de 20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maximum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</w:t>
      </w:r>
      <w:proofErr w:type="spellStart"/>
      <w:r>
        <w:rPr>
          <w:rFonts w:ascii="Arial" w:hAnsi="Arial" w:cs="Arial"/>
          <w:sz w:val="18"/>
          <w:szCs w:val="18"/>
        </w:rPr>
        <w:t>Ces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 xml:space="preserve">. La protection </w:t>
      </w:r>
      <w:proofErr w:type="spellStart"/>
      <w:r>
        <w:rPr>
          <w:rFonts w:ascii="Arial" w:hAnsi="Arial" w:cs="Arial"/>
          <w:sz w:val="18"/>
          <w:szCs w:val="18"/>
        </w:rPr>
        <w:t>contre</w:t>
      </w:r>
      <w:proofErr w:type="spellEnd"/>
      <w:r>
        <w:rPr>
          <w:rFonts w:ascii="Arial" w:hAnsi="Arial" w:cs="Arial"/>
          <w:sz w:val="18"/>
          <w:szCs w:val="18"/>
        </w:rPr>
        <w:t xml:space="preserve"> le gel du </w:t>
      </w:r>
      <w:proofErr w:type="spellStart"/>
      <w:r>
        <w:rPr>
          <w:rFonts w:ascii="Arial" w:hAnsi="Arial" w:cs="Arial"/>
          <w:sz w:val="18"/>
          <w:szCs w:val="18"/>
        </w:rPr>
        <w:t>serpentin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assurée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d'autres</w:t>
      </w:r>
      <w:proofErr w:type="spellEnd"/>
      <w:r>
        <w:rPr>
          <w:rFonts w:ascii="Arial" w:hAnsi="Arial" w:cs="Arial"/>
          <w:sz w:val="18"/>
          <w:szCs w:val="18"/>
        </w:rPr>
        <w:t xml:space="preserve"> sur le terrain.</w:t>
      </w:r>
    </w:p>
    <w:p w14:paraId="41D7B59C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2.7 SECTION DES FILTRES</w:t>
      </w:r>
    </w:p>
    <w:p w14:paraId="0B5F00AF" w14:textId="77777777" w:rsidR="005D72D4" w:rsidRDefault="00000000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ERV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plissés </w:t>
      </w:r>
      <w:proofErr w:type="spellStart"/>
      <w:r>
        <w:rPr>
          <w:rFonts w:ascii="Arial" w:eastAsia="Times New Roman" w:hAnsi="Arial" w:cs="Arial"/>
          <w:sz w:val="18"/>
          <w:szCs w:val="18"/>
        </w:rPr>
        <w:t>jetables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2" </w:t>
      </w:r>
      <w:proofErr w:type="spellStart"/>
      <w:r>
        <w:rPr>
          <w:rFonts w:ascii="Arial" w:eastAsia="Times New Roman" w:hAnsi="Arial" w:cs="Arial"/>
          <w:sz w:val="18"/>
          <w:szCs w:val="18"/>
        </w:rPr>
        <w:t>d'épaisseur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[MERV </w:t>
      </w:r>
      <w:proofErr w:type="gramStart"/>
      <w:r>
        <w:rPr>
          <w:rFonts w:ascii="Arial" w:eastAsia="Times New Roman" w:hAnsi="Arial" w:cs="Arial"/>
          <w:sz w:val="18"/>
          <w:szCs w:val="18"/>
        </w:rPr>
        <w:t>8][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MERV 13] </w:t>
      </w:r>
      <w:proofErr w:type="spellStart"/>
      <w:r>
        <w:rPr>
          <w:rFonts w:ascii="Arial" w:eastAsia="Times New Roman" w:hAnsi="Arial" w:cs="Arial"/>
          <w:sz w:val="18"/>
          <w:szCs w:val="18"/>
        </w:rPr>
        <w:t>situés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6A9F956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1CF482F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3 - EXÉCUTION</w:t>
      </w:r>
    </w:p>
    <w:p w14:paraId="18111B27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3.1 EXAMEN</w:t>
      </w:r>
    </w:p>
    <w:p w14:paraId="634B661B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Avant de commencer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examiner la zone et les conditions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tolérances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affectant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performances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notice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E9909D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Examiner les travaux de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emplacement et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exigences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nomenclature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01AD2B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Ne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non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corrigées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011D7D9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3.2 INSTALLATION</w:t>
      </w:r>
    </w:p>
    <w:p w14:paraId="179269DD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réalisée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dessins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projet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instructions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fabricant, aux </w:t>
      </w:r>
      <w:proofErr w:type="spellStart"/>
      <w:r>
        <w:rPr>
          <w:rFonts w:ascii="Arial" w:eastAsia="Times New Roman" w:hAnsi="Arial" w:cs="Arial"/>
          <w:sz w:val="18"/>
          <w:szCs w:val="18"/>
        </w:rPr>
        <w:t>meilleures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pratiques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codes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applicables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F40871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Installer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respectant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espaces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maintenance.</w:t>
      </w:r>
    </w:p>
    <w:p w14:paraId="3AF4C9FE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3.3 CONNEXIONS</w:t>
      </w:r>
    </w:p>
    <w:p w14:paraId="6D249E66" w14:textId="77777777" w:rsidR="00E04A0D" w:rsidRDefault="00E04A0D" w:rsidP="00E04A0D">
      <w:pPr>
        <w:spacing w:before="100" w:beforeAutospacing="1" w:after="100" w:afterAutospacing="1" w:line="312" w:lineRule="atLeast"/>
        <w:ind w:left="360"/>
        <w:rPr>
          <w:rFonts w:ascii="Arial" w:hAnsi="Arial" w:cs="Arial"/>
          <w:color w:val="000000"/>
          <w:kern w:val="0"/>
          <w:sz w:val="18"/>
          <w:szCs w:val="18"/>
        </w:rPr>
      </w:pPr>
      <w:r w:rsidRPr="001E4677">
        <w:rPr>
          <w:rFonts w:ascii="Arial" w:hAnsi="Arial" w:cs="Arial"/>
          <w:color w:val="000000"/>
          <w:kern w:val="0"/>
          <w:sz w:val="18"/>
          <w:szCs w:val="18"/>
        </w:rPr>
        <w:lastRenderedPageBreak/>
        <w:t xml:space="preserve">Les VRE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installés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directives des fabricants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meilleures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pratiques de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l'industrie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incorporées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raccordements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des conduits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matériaux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utilisés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poids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l'épaisseur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calibre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la construction et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méthodes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décrits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dans les publications de la SMACNA ci-dessous, et dans la division 23 du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présent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document, et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effectués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exigences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indiquées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ci-dessus.</w:t>
      </w:r>
    </w:p>
    <w:p w14:paraId="30DD8E1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HVAC, </w:t>
      </w:r>
      <w:proofErr w:type="spellStart"/>
      <w:r w:rsidRPr="00A27C4F">
        <w:rPr>
          <w:rFonts w:ascii="Arial" w:hAnsi="Arial" w:cs="Arial"/>
          <w:sz w:val="18"/>
          <w:szCs w:val="18"/>
        </w:rPr>
        <w:t>métalliques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et flexibles, 3e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2005</w:t>
      </w:r>
    </w:p>
    <w:p w14:paraId="3E9FE1F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test </w:t>
      </w:r>
      <w:proofErr w:type="spellStart"/>
      <w:r w:rsidRPr="00A27C4F">
        <w:rPr>
          <w:rFonts w:ascii="Arial" w:hAnsi="Arial" w:cs="Arial"/>
          <w:sz w:val="18"/>
          <w:szCs w:val="18"/>
        </w:rPr>
        <w:t>d'étanchéité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d'air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HVAC,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2012</w:t>
      </w:r>
    </w:p>
    <w:p w14:paraId="16ABA422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Systèmes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CVC - Conception des conduits, 4e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2006</w:t>
      </w:r>
    </w:p>
    <w:p w14:paraId="51C46E10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rectangulaires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2004</w:t>
      </w:r>
    </w:p>
    <w:p w14:paraId="77BF411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ronds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1999</w:t>
      </w:r>
    </w:p>
    <w:p w14:paraId="7F31E58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thermoplastiques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(PVC),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1995</w:t>
      </w:r>
    </w:p>
    <w:p w14:paraId="38404158" w14:textId="77777777" w:rsidR="00E04A0D" w:rsidRPr="000731A1" w:rsidRDefault="00E04A0D" w:rsidP="00E04A0D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18"/>
          <w:szCs w:val="18"/>
        </w:rPr>
      </w:pPr>
      <w:r w:rsidRPr="000731A1">
        <w:rPr>
          <w:rFonts w:ascii="Arial" w:hAnsi="Arial" w:cs="Arial"/>
          <w:sz w:val="18"/>
          <w:szCs w:val="18"/>
        </w:rPr>
        <w:t xml:space="preserve">Les exigences </w:t>
      </w:r>
      <w:proofErr w:type="spellStart"/>
      <w:r w:rsidRPr="000731A1">
        <w:rPr>
          <w:rFonts w:ascii="Arial" w:hAnsi="Arial" w:cs="Arial"/>
          <w:sz w:val="18"/>
          <w:szCs w:val="18"/>
        </w:rPr>
        <w:t>en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matière </w:t>
      </w:r>
      <w:proofErr w:type="spellStart"/>
      <w:r w:rsidRPr="000731A1">
        <w:rPr>
          <w:rFonts w:ascii="Arial" w:hAnsi="Arial" w:cs="Arial"/>
          <w:sz w:val="18"/>
          <w:szCs w:val="18"/>
        </w:rPr>
        <w:t>d'installation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électrique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sont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spécifiées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dans la division 26 du </w:t>
      </w:r>
      <w:proofErr w:type="spellStart"/>
      <w:r w:rsidRPr="000731A1">
        <w:rPr>
          <w:rFonts w:ascii="Arial" w:hAnsi="Arial" w:cs="Arial"/>
          <w:sz w:val="18"/>
          <w:szCs w:val="18"/>
        </w:rPr>
        <w:t>présent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document.</w:t>
      </w:r>
    </w:p>
    <w:p w14:paraId="503E4974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3.4 CONTRÔLE DE LA QUALITÉ SUR LE TERRAIN</w:t>
      </w:r>
    </w:p>
    <w:p w14:paraId="0094CCD3" w14:textId="77777777" w:rsidR="005D72D4" w:rsidRDefault="00000000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inspecter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l'équipement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raccordements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tuyauterie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Il communique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résultats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l'architecte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ingénieur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L'inspection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complète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mise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service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(au minimum)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complétées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fabricant. </w:t>
      </w:r>
      <w:proofErr w:type="spellStart"/>
      <w:r>
        <w:rPr>
          <w:rFonts w:ascii="Arial" w:eastAsia="Times New Roman" w:hAnsi="Arial" w:cs="Arial"/>
          <w:sz w:val="18"/>
          <w:szCs w:val="18"/>
        </w:rPr>
        <w:t>Insérer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ici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exigence.</w:t>
      </w:r>
    </w:p>
    <w:p w14:paraId="67825A6B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3.5 SERVICE DE DÉMARRAGE</w:t>
      </w:r>
    </w:p>
    <w:p w14:paraId="0ED3BBAD" w14:textId="77777777" w:rsidR="005D72D4" w:rsidRDefault="00000000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service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peigner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ailettes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serpentins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installer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propres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>. Se reporter à la division 23 "</w:t>
      </w:r>
      <w:proofErr w:type="spellStart"/>
      <w:r>
        <w:rPr>
          <w:rFonts w:ascii="Arial" w:eastAsia="Times New Roman" w:hAnsi="Arial" w:cs="Arial"/>
          <w:sz w:val="18"/>
          <w:szCs w:val="18"/>
        </w:rPr>
        <w:t>Essais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" et se conformer aux dispositions qui y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BD3A400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3.6 DÉMONSTRATION ET FORMATION</w:t>
      </w:r>
    </w:p>
    <w:p w14:paraId="31479122" w14:textId="77777777" w:rsidR="003F6341" w:rsidRDefault="00000000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contractant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former le personnel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propriétaire au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d'appoint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Se </w:t>
      </w:r>
      <w:proofErr w:type="spellStart"/>
      <w:r>
        <w:rPr>
          <w:rFonts w:ascii="Arial" w:eastAsia="Times New Roman" w:hAnsi="Arial" w:cs="Arial"/>
          <w:sz w:val="18"/>
          <w:szCs w:val="18"/>
        </w:rPr>
        <w:t>référer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division 01,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clôture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démonstration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formation.</w:t>
      </w:r>
    </w:p>
    <w:sectPr w:rsidR="003F63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0C4"/>
    <w:multiLevelType w:val="multilevel"/>
    <w:tmpl w:val="B36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3D92"/>
    <w:multiLevelType w:val="multilevel"/>
    <w:tmpl w:val="89B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F77"/>
    <w:multiLevelType w:val="multilevel"/>
    <w:tmpl w:val="023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242BC"/>
    <w:multiLevelType w:val="multilevel"/>
    <w:tmpl w:val="CA9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1F82"/>
    <w:multiLevelType w:val="multilevel"/>
    <w:tmpl w:val="E66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77678"/>
    <w:multiLevelType w:val="multilevel"/>
    <w:tmpl w:val="776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51153"/>
    <w:multiLevelType w:val="multilevel"/>
    <w:tmpl w:val="962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00E2"/>
    <w:multiLevelType w:val="multilevel"/>
    <w:tmpl w:val="034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D0FA7"/>
    <w:multiLevelType w:val="multilevel"/>
    <w:tmpl w:val="55C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691F"/>
    <w:multiLevelType w:val="multilevel"/>
    <w:tmpl w:val="249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83A88"/>
    <w:multiLevelType w:val="multilevel"/>
    <w:tmpl w:val="64E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6858"/>
    <w:multiLevelType w:val="multilevel"/>
    <w:tmpl w:val="992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F147D"/>
    <w:multiLevelType w:val="multilevel"/>
    <w:tmpl w:val="73D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2576A"/>
    <w:multiLevelType w:val="multilevel"/>
    <w:tmpl w:val="7C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41C13"/>
    <w:multiLevelType w:val="multilevel"/>
    <w:tmpl w:val="69B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A57C5"/>
    <w:multiLevelType w:val="multilevel"/>
    <w:tmpl w:val="D7B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E4AA0"/>
    <w:multiLevelType w:val="multilevel"/>
    <w:tmpl w:val="52D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F08CC"/>
    <w:multiLevelType w:val="multilevel"/>
    <w:tmpl w:val="6E2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37634"/>
    <w:multiLevelType w:val="multilevel"/>
    <w:tmpl w:val="EA3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F50FC"/>
    <w:multiLevelType w:val="multilevel"/>
    <w:tmpl w:val="2EB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22D1B"/>
    <w:multiLevelType w:val="multilevel"/>
    <w:tmpl w:val="422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81958"/>
    <w:multiLevelType w:val="multilevel"/>
    <w:tmpl w:val="EDD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451A6"/>
    <w:multiLevelType w:val="hybridMultilevel"/>
    <w:tmpl w:val="14D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7B5E"/>
    <w:multiLevelType w:val="multilevel"/>
    <w:tmpl w:val="2DD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E330C"/>
    <w:multiLevelType w:val="multilevel"/>
    <w:tmpl w:val="0A5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35BFE"/>
    <w:multiLevelType w:val="multilevel"/>
    <w:tmpl w:val="DB8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F5A13"/>
    <w:multiLevelType w:val="hybridMultilevel"/>
    <w:tmpl w:val="CDE8F0CA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 w16cid:durableId="649409332">
    <w:abstractNumId w:val="8"/>
  </w:num>
  <w:num w:numId="2" w16cid:durableId="320080065">
    <w:abstractNumId w:val="21"/>
  </w:num>
  <w:num w:numId="3" w16cid:durableId="2032879951">
    <w:abstractNumId w:val="17"/>
  </w:num>
  <w:num w:numId="4" w16cid:durableId="321549782">
    <w:abstractNumId w:val="6"/>
  </w:num>
  <w:num w:numId="5" w16cid:durableId="1507983392">
    <w:abstractNumId w:val="4"/>
  </w:num>
  <w:num w:numId="6" w16cid:durableId="1758403678">
    <w:abstractNumId w:val="24"/>
  </w:num>
  <w:num w:numId="7" w16cid:durableId="59376943">
    <w:abstractNumId w:val="20"/>
  </w:num>
  <w:num w:numId="8" w16cid:durableId="2113819806">
    <w:abstractNumId w:val="15"/>
  </w:num>
  <w:num w:numId="9" w16cid:durableId="1955360689">
    <w:abstractNumId w:val="19"/>
  </w:num>
  <w:num w:numId="10" w16cid:durableId="513231739">
    <w:abstractNumId w:val="12"/>
  </w:num>
  <w:num w:numId="11" w16cid:durableId="73671864">
    <w:abstractNumId w:val="11"/>
  </w:num>
  <w:num w:numId="12" w16cid:durableId="280653773">
    <w:abstractNumId w:val="11"/>
    <w:lvlOverride w:ilvl="1">
      <w:startOverride w:val="21"/>
    </w:lvlOverride>
  </w:num>
  <w:num w:numId="13" w16cid:durableId="131337492">
    <w:abstractNumId w:val="16"/>
  </w:num>
  <w:num w:numId="14" w16cid:durableId="1584878699">
    <w:abstractNumId w:val="7"/>
  </w:num>
  <w:num w:numId="15" w16cid:durableId="1442997342">
    <w:abstractNumId w:val="25"/>
  </w:num>
  <w:num w:numId="16" w16cid:durableId="1135567468">
    <w:abstractNumId w:val="5"/>
  </w:num>
  <w:num w:numId="17" w16cid:durableId="179437975">
    <w:abstractNumId w:val="3"/>
  </w:num>
  <w:num w:numId="18" w16cid:durableId="708535897">
    <w:abstractNumId w:val="23"/>
  </w:num>
  <w:num w:numId="19" w16cid:durableId="604314649">
    <w:abstractNumId w:val="14"/>
  </w:num>
  <w:num w:numId="20" w16cid:durableId="685401666">
    <w:abstractNumId w:val="0"/>
  </w:num>
  <w:num w:numId="21" w16cid:durableId="788819571">
    <w:abstractNumId w:val="9"/>
  </w:num>
  <w:num w:numId="22" w16cid:durableId="251820769">
    <w:abstractNumId w:val="2"/>
  </w:num>
  <w:num w:numId="23" w16cid:durableId="1811704541">
    <w:abstractNumId w:val="10"/>
  </w:num>
  <w:num w:numId="24" w16cid:durableId="1774934377">
    <w:abstractNumId w:val="18"/>
  </w:num>
  <w:num w:numId="25" w16cid:durableId="1577131534">
    <w:abstractNumId w:val="13"/>
  </w:num>
  <w:num w:numId="26" w16cid:durableId="1154907233">
    <w:abstractNumId w:val="1"/>
  </w:num>
  <w:num w:numId="27" w16cid:durableId="397244303">
    <w:abstractNumId w:val="22"/>
  </w:num>
  <w:num w:numId="28" w16cid:durableId="14222214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3F"/>
    <w:rsid w:val="0014593F"/>
    <w:rsid w:val="001A24D7"/>
    <w:rsid w:val="002F2D23"/>
    <w:rsid w:val="003F6341"/>
    <w:rsid w:val="005D72D4"/>
    <w:rsid w:val="008A40FF"/>
    <w:rsid w:val="00C51036"/>
    <w:rsid w:val="00CF34C0"/>
    <w:rsid w:val="00E04A0D"/>
    <w:rsid w:val="00E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50B7"/>
  <w15:docId w15:val="{9F6B89C2-1C96-4339-9523-49D7C79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textAlignment w:val="bottom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8"/>
      <w:szCs w:val="28"/>
    </w:rPr>
  </w:style>
  <w:style w:type="paragraph" w:customStyle="1" w:styleId="part">
    <w:name w:val="p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</w:rPr>
  </w:style>
  <w:style w:type="paragraph" w:customStyle="1" w:styleId="section-head">
    <w:name w:val="section-h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04A0D"/>
    <w:pPr>
      <w:spacing w:after="0" w:line="240" w:lineRule="auto"/>
      <w:ind w:left="720"/>
    </w:pPr>
    <w:rPr>
      <w:rFonts w:ascii="Calibri" w:eastAsiaTheme="minorHAns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22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nstudnicka/Downloads/www.renewaire.com/contact/renewaire-re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nstudnicka/Downloads/www.renewaire.com/products/off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nstudnicka/Downloads/www.renewaire.com" TargetMode="External"/><Relationship Id="rId5" Type="http://schemas.openxmlformats.org/officeDocument/2006/relationships/image" Target="https://s3.amazonaws.com/eosstatic/images/0/594c2066a9d29a4e3f7b23c6/LOG_REN_BLW_1016_PX720_FUL_00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5999</Words>
  <Characters>34196</Characters>
  <Application>Microsoft Office Word</Application>
  <DocSecurity>0</DocSecurity>
  <Lines>284</Lines>
  <Paragraphs>80</Paragraphs>
  <ScaleCrop>false</ScaleCrop>
  <Company/>
  <LinksUpToDate>false</LinksUpToDate>
  <CharactersWithSpaces>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docId:4EC8E57FB799F0B4BD9D6C937E525088</cp:keywords>
  <cp:lastModifiedBy>Nic Studnicka</cp:lastModifiedBy>
  <cp:revision>2</cp:revision>
  <dcterms:created xsi:type="dcterms:W3CDTF">2025-05-13T19:06:00Z</dcterms:created>
  <dcterms:modified xsi:type="dcterms:W3CDTF">2025-05-13T19:06:00Z</dcterms:modified>
</cp:coreProperties>
</file>